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2"/>
        <w:tblW w:w="1417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568"/>
        <w:gridCol w:w="682"/>
        <w:gridCol w:w="611"/>
        <w:gridCol w:w="1179"/>
        <w:gridCol w:w="823"/>
        <w:gridCol w:w="955"/>
        <w:gridCol w:w="776"/>
        <w:gridCol w:w="589"/>
        <w:gridCol w:w="534"/>
        <w:gridCol w:w="685"/>
        <w:gridCol w:w="682"/>
        <w:gridCol w:w="698"/>
        <w:gridCol w:w="1357"/>
        <w:gridCol w:w="851"/>
        <w:gridCol w:w="1717"/>
        <w:gridCol w:w="10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6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检验检测机构内审员培训班报名表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参加类型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是否需食宿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报到时间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发票抬头以及纳税人识别号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新考证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换证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11月24日16:00-17:30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11月25日9:00前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非常重要，请准确填写自己手机号码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（二选一）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（二选一）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（二选一）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（二选一）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单位名称：XX，识别号：XX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（需要继续教育证明请备注）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79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特别提醒：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1、请完整填写报到回执信息，此表格受页面限制，可另行增减人员信息；请务必填写完整的发票信息；如需继续教育证明，请备注说明。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本次培训报到时，请各位学员出示绿色健康码（穗康码）或防疫行程卡（培训前14天来自疫情中高风险区人员不参加本次培训），学员需佩戴口罩并接受体温测量，体温及行程信息异常将不予进入。排队须间隔1米以上，避免拥挤，注意做好个人防护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餐费为150元/天(早餐30元，午晚餐各60元)，双人房住宿收费为150元/人/天（300元/间/天）。由于宾馆需要根据用餐人数提前备餐，用餐学员在报到时须一次性购买餐票，培训期间不能另行购买，已售餐票不能退款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4、请于11月20日前通过电子邮件反馈我会。E-mail：stjcjy@163.com。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79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79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79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79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</w:pPr>
    </w:p>
    <w:p>
      <w:pPr>
        <w:widowControl/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6"/>
          <w:szCs w:val="56"/>
          <w:lang w:val="en-US" w:eastAsia="zh-CN"/>
        </w:rPr>
        <w:t>培训和住宿交通图</w:t>
      </w:r>
    </w:p>
    <w:p>
      <w:pPr>
        <w:widowControl/>
        <w:spacing w:line="240" w:lineRule="auto"/>
        <w:jc w:val="center"/>
      </w:pPr>
      <w:r>
        <w:drawing>
          <wp:inline distT="0" distB="0" distL="114300" distR="114300">
            <wp:extent cx="5935345" cy="4110355"/>
            <wp:effectExtent l="0" t="0" r="8255" b="4445"/>
            <wp:docPr id="1032" name="图片 1" descr="16030953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" descr="16030953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10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jc w:val="center"/>
        <w:rPr>
          <w:rFonts w:hint="eastAsia" w:eastAsiaTheme="minorEastAsia"/>
          <w:lang w:eastAsia="zh-CN"/>
        </w:rPr>
      </w:pPr>
      <w:r>
        <w:rPr>
          <w:rFonts w:hint="default"/>
          <w:sz w:val="44"/>
          <w:szCs w:val="48"/>
          <w:lang w:val="en-US" w:eastAsia="zh-CN"/>
        </w:rPr>
        <w:t>培训和住宿地点：汕头市龙湖区龙湖宾馆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342E"/>
    <w:rsid w:val="3B291EFC"/>
    <w:rsid w:val="64E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囧</cp:lastModifiedBy>
  <dcterms:modified xsi:type="dcterms:W3CDTF">2020-10-23T01:04:26Z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